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87BC378" w:rsidR="00842C2C" w:rsidRDefault="0089788C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April</w:t>
      </w:r>
      <w:r w:rsidR="00471CFD">
        <w:rPr>
          <w:b/>
          <w:u w:val="single"/>
        </w:rPr>
        <w:t xml:space="preserve"> 2020</w:t>
      </w:r>
    </w:p>
    <w:p w14:paraId="231A6339" w14:textId="640221C7" w:rsidR="004622A5" w:rsidRDefault="004622A5" w:rsidP="006845CD">
      <w:pPr>
        <w:pStyle w:val="NoSpacing"/>
        <w:rPr>
          <w:b/>
          <w:u w:val="single"/>
        </w:rPr>
      </w:pP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51"/>
        <w:gridCol w:w="1417"/>
        <w:gridCol w:w="1213"/>
        <w:gridCol w:w="1275"/>
        <w:gridCol w:w="787"/>
        <w:gridCol w:w="7094"/>
      </w:tblGrid>
      <w:tr w:rsidR="00D9187D" w:rsidRPr="009B78EA" w14:paraId="65EFD129" w14:textId="77777777" w:rsidTr="0089788C">
        <w:tc>
          <w:tcPr>
            <w:tcW w:w="2951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3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94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89788C">
        <w:tc>
          <w:tcPr>
            <w:tcW w:w="2951" w:type="dxa"/>
          </w:tcPr>
          <w:p w14:paraId="507FD830" w14:textId="666EDD59" w:rsidR="000437CF" w:rsidRDefault="000437CF" w:rsidP="000437CF">
            <w:pPr>
              <w:pStyle w:val="NoSpacing"/>
            </w:pPr>
            <w:r>
              <w:t>Global Corporate Consultants Inc</w:t>
            </w:r>
          </w:p>
        </w:tc>
        <w:tc>
          <w:tcPr>
            <w:tcW w:w="1417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213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777777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C472AF">
              <w:t xml:space="preserve"> and September (final)</w:t>
            </w:r>
          </w:p>
          <w:p w14:paraId="7D52ED64" w14:textId="77777777" w:rsidR="00937A11" w:rsidRDefault="00937A11" w:rsidP="000437CF">
            <w:pPr>
              <w:pStyle w:val="NoSpacing"/>
            </w:pPr>
            <w:r>
              <w:t xml:space="preserve">Further information </w:t>
            </w:r>
            <w:r w:rsidR="00413994">
              <w:t>supplied</w:t>
            </w:r>
            <w:r w:rsidR="003C179F">
              <w:t xml:space="preserve"> – follow up</w:t>
            </w:r>
            <w:r w:rsidR="0042660F">
              <w:t xml:space="preserve"> November and December</w:t>
            </w:r>
          </w:p>
          <w:p w14:paraId="6E9CC79D" w14:textId="5318DDE0" w:rsidR="0020333F" w:rsidRDefault="0020333F" w:rsidP="000437CF">
            <w:pPr>
              <w:pStyle w:val="NoSpacing"/>
            </w:pPr>
            <w:r>
              <w:t>Final follow up January 2020</w:t>
            </w:r>
            <w:r w:rsidR="005D2528">
              <w:t xml:space="preserve"> – interest on hold – will revisit later this year</w:t>
            </w:r>
          </w:p>
        </w:tc>
      </w:tr>
      <w:tr w:rsidR="000437CF" w:rsidRPr="00F56CD1" w14:paraId="6A9C4FE6" w14:textId="77777777" w:rsidTr="0089788C">
        <w:tc>
          <w:tcPr>
            <w:tcW w:w="2951" w:type="dxa"/>
          </w:tcPr>
          <w:p w14:paraId="53AEC08B" w14:textId="316CA689" w:rsidR="000437CF" w:rsidRDefault="000437CF" w:rsidP="000437CF">
            <w:pPr>
              <w:pStyle w:val="NoSpacing"/>
            </w:pPr>
            <w:r>
              <w:t>Villaraza &amp; Angangco Law Firm</w:t>
            </w:r>
          </w:p>
        </w:tc>
        <w:tc>
          <w:tcPr>
            <w:tcW w:w="1417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5F1B027C" w14:textId="77777777" w:rsidR="000437CF" w:rsidRDefault="000437CF" w:rsidP="000437CF">
            <w:pPr>
              <w:pStyle w:val="NoSpacing"/>
            </w:pPr>
            <w:r>
              <w:t>Considering next steps – follow</w:t>
            </w:r>
            <w:r w:rsidR="006C1B56">
              <w:t>ed</w:t>
            </w:r>
            <w:r>
              <w:t xml:space="preserve"> up in </w:t>
            </w:r>
            <w:r w:rsidR="00667B49">
              <w:t>August</w:t>
            </w:r>
            <w:r w:rsidR="00D428FF">
              <w:t>, September and October</w:t>
            </w:r>
          </w:p>
          <w:p w14:paraId="16891CF9" w14:textId="77777777" w:rsidR="00546910" w:rsidRDefault="00C07CAE" w:rsidP="000437CF">
            <w:pPr>
              <w:pStyle w:val="NoSpacing"/>
            </w:pPr>
            <w:r>
              <w:t>Further information sent in November</w:t>
            </w:r>
            <w:r w:rsidR="00CB2726">
              <w:t xml:space="preserve"> and followed up in December</w:t>
            </w:r>
          </w:p>
          <w:p w14:paraId="0C4FC098" w14:textId="2790EAA6" w:rsidR="00E00FF4" w:rsidRDefault="00E00FF4" w:rsidP="000437CF">
            <w:pPr>
              <w:pStyle w:val="NoSpacing"/>
            </w:pPr>
            <w:r>
              <w:t>Final follow up in January 2020</w:t>
            </w:r>
            <w:r w:rsidR="005D2528">
              <w:t xml:space="preserve"> – now closed</w:t>
            </w:r>
          </w:p>
        </w:tc>
      </w:tr>
      <w:tr w:rsidR="000437CF" w:rsidRPr="00F56CD1" w14:paraId="58329F0C" w14:textId="77777777" w:rsidTr="0089788C">
        <w:tc>
          <w:tcPr>
            <w:tcW w:w="2951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417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694F6A7E" w14:textId="77777777" w:rsidR="000437CF" w:rsidRDefault="009F06F1" w:rsidP="0036097F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336BCA">
              <w:t xml:space="preserve"> </w:t>
            </w:r>
            <w:r w:rsidR="00D428FF">
              <w:t xml:space="preserve">and October and advised of </w:t>
            </w:r>
            <w:r>
              <w:t xml:space="preserve">successful </w:t>
            </w:r>
            <w:r w:rsidR="00D428FF">
              <w:t>application from other Australian firm</w:t>
            </w:r>
            <w:r>
              <w:t xml:space="preserve"> in November</w:t>
            </w:r>
          </w:p>
          <w:p w14:paraId="4013F1DE" w14:textId="70E4820D" w:rsidR="000B2CEA" w:rsidRDefault="0020333F" w:rsidP="0036097F">
            <w:pPr>
              <w:pStyle w:val="NoSpacing"/>
            </w:pPr>
            <w:r>
              <w:t>Enquiry now closed following final follow up in December</w:t>
            </w:r>
          </w:p>
        </w:tc>
      </w:tr>
      <w:tr w:rsidR="007F39C0" w:rsidRPr="00F56CD1" w14:paraId="1207C618" w14:textId="77777777" w:rsidTr="0089788C">
        <w:tc>
          <w:tcPr>
            <w:tcW w:w="2951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417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213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94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>Introduction from Jean Charles Gardetto</w:t>
            </w:r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24DB7442" w14:textId="12B308B3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</w:tc>
      </w:tr>
      <w:tr w:rsidR="00F61D38" w:rsidRPr="00F56CD1" w14:paraId="1F9871C5" w14:textId="77777777" w:rsidTr="0089788C">
        <w:tc>
          <w:tcPr>
            <w:tcW w:w="2951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417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213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188C904D" w:rsidR="00F61D38" w:rsidRPr="000B2CEA" w:rsidRDefault="00934EBD" w:rsidP="00C62200">
            <w:pPr>
              <w:pStyle w:val="NoSpacing"/>
              <w:rPr>
                <w:color w:val="FF0000"/>
              </w:rPr>
            </w:pPr>
            <w:r w:rsidRPr="000B2CEA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4C40F91E" w14:textId="77777777" w:rsidR="00F61D38" w:rsidRDefault="00F61D38" w:rsidP="00C62200">
            <w:pPr>
              <w:pStyle w:val="NoSpacing"/>
            </w:pPr>
          </w:p>
        </w:tc>
        <w:tc>
          <w:tcPr>
            <w:tcW w:w="7094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77777777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>with revised information due to resignation of Olisa Agbakoba</w:t>
            </w:r>
          </w:p>
          <w:p w14:paraId="73A1C1E5" w14:textId="0C535E77" w:rsidR="0089788C" w:rsidRDefault="0089788C" w:rsidP="00D15227">
            <w:pPr>
              <w:pStyle w:val="NoSpacing"/>
            </w:pPr>
            <w:r>
              <w:t>Final follow up sent in April</w:t>
            </w:r>
          </w:p>
        </w:tc>
      </w:tr>
      <w:tr w:rsidR="00F61D38" w:rsidRPr="00F56CD1" w14:paraId="59A06427" w14:textId="77777777" w:rsidTr="0089788C">
        <w:tc>
          <w:tcPr>
            <w:tcW w:w="2951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lastRenderedPageBreak/>
              <w:t>ASC Corporate Law</w:t>
            </w:r>
          </w:p>
        </w:tc>
        <w:tc>
          <w:tcPr>
            <w:tcW w:w="1417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213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5DD48AF2" w:rsidR="00F61D38" w:rsidRPr="00196A4D" w:rsidRDefault="00934EBD" w:rsidP="00C62200">
            <w:pPr>
              <w:pStyle w:val="NoSpacing"/>
              <w:rPr>
                <w:color w:val="FF0000"/>
              </w:rPr>
            </w:pPr>
            <w:r w:rsidRPr="00196A4D">
              <w:t>Enquiry</w:t>
            </w:r>
            <w:r w:rsidR="003670E1" w:rsidRPr="00196A4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94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322F3F69" w14:textId="171DE8F9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</w:tc>
      </w:tr>
      <w:tr w:rsidR="000B2CEA" w:rsidRPr="00F56CD1" w14:paraId="1595BD1E" w14:textId="77777777" w:rsidTr="0089788C">
        <w:tc>
          <w:tcPr>
            <w:tcW w:w="2951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t>Lopes Pinto</w:t>
            </w:r>
          </w:p>
        </w:tc>
        <w:tc>
          <w:tcPr>
            <w:tcW w:w="1417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213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55E37CAB" w14:textId="07A1B239" w:rsidR="000B2CEA" w:rsidRPr="006E1C3F" w:rsidRDefault="000B2CEA" w:rsidP="00C62200">
            <w:pPr>
              <w:pStyle w:val="NoSpacing"/>
            </w:pPr>
            <w:r w:rsidRPr="006E1C3F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94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0848FFCA" w:rsidR="00196A4D" w:rsidRDefault="00196A4D" w:rsidP="00D15227">
            <w:pPr>
              <w:pStyle w:val="NoSpacing"/>
            </w:pPr>
            <w:r>
              <w:t>The application will be discussed in our next General Meeting</w:t>
            </w:r>
          </w:p>
        </w:tc>
      </w:tr>
      <w:tr w:rsidR="00196A4D" w:rsidRPr="00F56CD1" w14:paraId="0174869E" w14:textId="77777777" w:rsidTr="00196A4D">
        <w:tc>
          <w:tcPr>
            <w:tcW w:w="2951" w:type="dxa"/>
          </w:tcPr>
          <w:p w14:paraId="2FDCB29D" w14:textId="6E80A330" w:rsidR="00196A4D" w:rsidRDefault="00196A4D" w:rsidP="00196A4D">
            <w:pPr>
              <w:pStyle w:val="NoSpacing"/>
            </w:pPr>
            <w:r>
              <w:t>Ghogomu &amp; Partners Law Firm</w:t>
            </w:r>
          </w:p>
        </w:tc>
        <w:tc>
          <w:tcPr>
            <w:tcW w:w="1417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5035105F" w14:textId="3F4A478D" w:rsidR="00196A4D" w:rsidRPr="006E1C3F" w:rsidRDefault="00196A4D" w:rsidP="00196A4D">
            <w:pPr>
              <w:pStyle w:val="NoSpacing"/>
            </w:pPr>
            <w:r w:rsidRPr="003670E1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196A4D">
        <w:tc>
          <w:tcPr>
            <w:tcW w:w="2951" w:type="dxa"/>
          </w:tcPr>
          <w:p w14:paraId="44AB4FDF" w14:textId="4E8A09DF" w:rsidR="00196A4D" w:rsidRDefault="00196A4D" w:rsidP="00196A4D">
            <w:pPr>
              <w:pStyle w:val="NoSpacing"/>
            </w:pPr>
            <w:r>
              <w:t>Sistem Law Offices</w:t>
            </w:r>
          </w:p>
        </w:tc>
        <w:tc>
          <w:tcPr>
            <w:tcW w:w="1417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213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8032E6" w:rsidRDefault="00196A4D" w:rsidP="00196A4D">
            <w:pPr>
              <w:pStyle w:val="NoSpacing"/>
              <w:rPr>
                <w:b/>
                <w:bCs/>
              </w:rPr>
            </w:pPr>
            <w:r w:rsidRPr="003670E1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196A4D">
        <w:tc>
          <w:tcPr>
            <w:tcW w:w="2951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417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Default="00196A4D" w:rsidP="00196A4D">
            <w:pPr>
              <w:pStyle w:val="NoSpacing"/>
              <w:rPr>
                <w:b/>
                <w:bCs/>
                <w:color w:val="FF0000"/>
              </w:rPr>
            </w:pPr>
            <w:r w:rsidRPr="003670E1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0A9C70BA" w:rsidR="00196A4D" w:rsidRDefault="00196A4D" w:rsidP="00196A4D">
            <w:pPr>
              <w:pStyle w:val="NoSpacing"/>
            </w:pPr>
            <w:r>
              <w:t>Information sent about process for applications – followed up in February and March (final)</w:t>
            </w:r>
          </w:p>
        </w:tc>
      </w:tr>
      <w:tr w:rsidR="002B1A27" w:rsidRPr="00F56CD1" w14:paraId="7B45C73F" w14:textId="77777777" w:rsidTr="0089788C">
        <w:tc>
          <w:tcPr>
            <w:tcW w:w="2951" w:type="dxa"/>
          </w:tcPr>
          <w:p w14:paraId="0587870A" w14:textId="0D0B894E" w:rsidR="002B1A27" w:rsidRDefault="002B1A27" w:rsidP="002B1A27">
            <w:pPr>
              <w:pStyle w:val="NoSpacing"/>
            </w:pPr>
            <w:r w:rsidRPr="00596A56">
              <w:t>Cochingyan &amp; Partners Law Offices</w:t>
            </w:r>
          </w:p>
        </w:tc>
        <w:tc>
          <w:tcPr>
            <w:tcW w:w="1417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600BE877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94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53FE668E" w:rsidR="00F63F85" w:rsidRDefault="00F63F85" w:rsidP="002B1A27">
            <w:pPr>
              <w:pStyle w:val="NoSpacing"/>
            </w:pPr>
            <w:r>
              <w:t>Request to review later this year</w:t>
            </w:r>
          </w:p>
        </w:tc>
      </w:tr>
      <w:tr w:rsidR="001E4828" w:rsidRPr="00F56CD1" w14:paraId="55BACB3B" w14:textId="77777777" w:rsidTr="0089788C">
        <w:tc>
          <w:tcPr>
            <w:tcW w:w="2951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r>
              <w:t>Eiger Law</w:t>
            </w:r>
          </w:p>
        </w:tc>
        <w:tc>
          <w:tcPr>
            <w:tcW w:w="1417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213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ABDC1D8" w:rsidR="001E4828" w:rsidRPr="005E3B6C" w:rsidRDefault="00B45E0B" w:rsidP="002B1A27">
            <w:pPr>
              <w:pStyle w:val="NoSpacing"/>
              <w:rPr>
                <w:b/>
                <w:bCs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94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1BBCE13F" w:rsidR="001E4828" w:rsidRDefault="005E3B6C" w:rsidP="002B1A27">
            <w:pPr>
              <w:pStyle w:val="NoSpacing"/>
            </w:pPr>
            <w:r>
              <w:t>Full information provided as requested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latest contact in March</w:t>
            </w:r>
          </w:p>
        </w:tc>
      </w:tr>
      <w:tr w:rsidR="008D6B61" w:rsidRPr="00F56CD1" w14:paraId="1A600A87" w14:textId="77777777" w:rsidTr="0089788C">
        <w:tc>
          <w:tcPr>
            <w:tcW w:w="2951" w:type="dxa"/>
          </w:tcPr>
          <w:p w14:paraId="6B4B8C52" w14:textId="0D4F9C47" w:rsidR="008D6B61" w:rsidRDefault="008D6B61" w:rsidP="002B1A27">
            <w:pPr>
              <w:pStyle w:val="NoSpacing"/>
            </w:pPr>
            <w:r>
              <w:t>Ashunchung &amp; Partners</w:t>
            </w:r>
            <w:r w:rsidR="00A02E37">
              <w:t xml:space="preserve"> Law Firm</w:t>
            </w:r>
          </w:p>
        </w:tc>
        <w:tc>
          <w:tcPr>
            <w:tcW w:w="1417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306A6D45" w:rsidR="008D6B61" w:rsidRPr="005E3B6C" w:rsidRDefault="00B45E0B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94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89788C">
        <w:tc>
          <w:tcPr>
            <w:tcW w:w="2951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417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213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</w:tcPr>
          <w:p w14:paraId="6BFFF676" w14:textId="493B23B1" w:rsidR="00A63EAE" w:rsidRPr="005E3B6C" w:rsidRDefault="00B45E0B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94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10852A07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4A6BAD">
              <w:t xml:space="preserve"> and April</w:t>
            </w:r>
          </w:p>
        </w:tc>
      </w:tr>
      <w:tr w:rsidR="00AF0BDF" w:rsidRPr="00F56CD1" w14:paraId="6A682B70" w14:textId="77777777" w:rsidTr="0089788C">
        <w:tc>
          <w:tcPr>
            <w:tcW w:w="2951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417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626936A2" w:rsidR="00AF0BDF" w:rsidRPr="004A6BAD" w:rsidRDefault="004A6BAD" w:rsidP="002B1A27">
            <w:pPr>
              <w:pStyle w:val="NoSpacing"/>
            </w:pPr>
            <w:r>
              <w:t>E</w:t>
            </w:r>
            <w:r w:rsidR="00AF0BDF" w:rsidRPr="004A6BAD">
              <w:t>nquiry</w:t>
            </w:r>
          </w:p>
        </w:tc>
        <w:tc>
          <w:tcPr>
            <w:tcW w:w="787" w:type="dxa"/>
            <w:shd w:val="clear" w:color="auto" w:fill="FFFF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94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89788C">
        <w:tc>
          <w:tcPr>
            <w:tcW w:w="2951" w:type="dxa"/>
          </w:tcPr>
          <w:p w14:paraId="5AB97EB2" w14:textId="084C8F7E" w:rsidR="00D00915" w:rsidRDefault="00D00915" w:rsidP="002B1A27">
            <w:pPr>
              <w:pStyle w:val="NoSpacing"/>
            </w:pPr>
            <w:r>
              <w:t>Oglinda &amp; Partners</w:t>
            </w:r>
          </w:p>
        </w:tc>
        <w:tc>
          <w:tcPr>
            <w:tcW w:w="1417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213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94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197614F4" w14:textId="0F8996BD" w:rsidR="004A6BAD" w:rsidRDefault="004A6BAD" w:rsidP="00AB5CE3">
            <w:pPr>
              <w:pStyle w:val="NoSpacing"/>
            </w:pPr>
            <w:r>
              <w:t>Followed up in April</w:t>
            </w:r>
          </w:p>
        </w:tc>
      </w:tr>
    </w:tbl>
    <w:p w14:paraId="0C1B82E5" w14:textId="77777777" w:rsidR="00C262B3" w:rsidRPr="00194046" w:rsidRDefault="00C262B3" w:rsidP="00D9187D">
      <w:pPr>
        <w:pStyle w:val="NoSpacing"/>
        <w:rPr>
          <w:b/>
          <w:u w:val="single"/>
        </w:rPr>
      </w:pPr>
    </w:p>
    <w:p w14:paraId="45FE256E" w14:textId="2369C2C8" w:rsidR="00C262B3" w:rsidRDefault="00C262B3" w:rsidP="00D9187D">
      <w:pPr>
        <w:pStyle w:val="NoSpacing"/>
        <w:rPr>
          <w:b/>
          <w:u w:val="single"/>
        </w:rPr>
      </w:pPr>
    </w:p>
    <w:p w14:paraId="2B624022" w14:textId="73432B25" w:rsidR="00D00915" w:rsidRDefault="00D00915" w:rsidP="00D9187D">
      <w:pPr>
        <w:pStyle w:val="NoSpacing"/>
        <w:rPr>
          <w:b/>
          <w:u w:val="single"/>
        </w:rPr>
      </w:pPr>
    </w:p>
    <w:p w14:paraId="72DB1FA0" w14:textId="5B59409F" w:rsidR="00D00915" w:rsidRDefault="00D00915" w:rsidP="00D9187D">
      <w:pPr>
        <w:pStyle w:val="NoSpacing"/>
        <w:rPr>
          <w:b/>
          <w:u w:val="single"/>
        </w:rPr>
      </w:pPr>
    </w:p>
    <w:p w14:paraId="0A110B93" w14:textId="77777777" w:rsidR="00D00915" w:rsidRPr="00194046" w:rsidRDefault="00D00915" w:rsidP="00D9187D">
      <w:pPr>
        <w:pStyle w:val="NoSpacing"/>
        <w:rPr>
          <w:b/>
          <w:u w:val="single"/>
        </w:rPr>
      </w:pPr>
    </w:p>
    <w:p w14:paraId="3CB23617" w14:textId="33093651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746"/>
        <w:gridCol w:w="1108"/>
        <w:gridCol w:w="1275"/>
        <w:gridCol w:w="850"/>
        <w:gridCol w:w="6438"/>
      </w:tblGrid>
      <w:tr w:rsidR="006845CD" w:rsidRPr="009B78EA" w14:paraId="371EF2CF" w14:textId="77777777" w:rsidTr="00471CFD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746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108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471CFD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746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108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471CFD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>Tyan &amp; Zgheib</w:t>
            </w:r>
          </w:p>
        </w:tc>
        <w:tc>
          <w:tcPr>
            <w:tcW w:w="1746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108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471CFD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746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108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471CFD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746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108" w:type="dxa"/>
          </w:tcPr>
          <w:p w14:paraId="7EB65652" w14:textId="1145337F" w:rsidR="008256BF" w:rsidRDefault="008256BF" w:rsidP="008256BF">
            <w:pPr>
              <w:pStyle w:val="NoSpacing"/>
            </w:pPr>
            <w:r>
              <w:t>Tirane</w:t>
            </w:r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471CFD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746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471CFD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746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108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471CFD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746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108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471CFD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>Dar Annadwa LLC</w:t>
            </w:r>
          </w:p>
        </w:tc>
        <w:tc>
          <w:tcPr>
            <w:tcW w:w="1746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108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471CFD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r>
              <w:t>Kaska International Law Firm</w:t>
            </w:r>
          </w:p>
        </w:tc>
        <w:tc>
          <w:tcPr>
            <w:tcW w:w="1746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108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471CFD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746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471CFD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746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471CFD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746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108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471CFD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r>
              <w:t>Gunes &amp; Gunes Law Firm</w:t>
            </w:r>
          </w:p>
        </w:tc>
        <w:tc>
          <w:tcPr>
            <w:tcW w:w="1746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108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471CFD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746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108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471CFD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746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108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471CFD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746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108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471CFD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r>
              <w:t>Srivistava &amp; Associates</w:t>
            </w:r>
          </w:p>
        </w:tc>
        <w:tc>
          <w:tcPr>
            <w:tcW w:w="1746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471CFD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>Cabinet Robert Dossou</w:t>
            </w:r>
          </w:p>
        </w:tc>
        <w:tc>
          <w:tcPr>
            <w:tcW w:w="1746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108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471CFD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r>
              <w:lastRenderedPageBreak/>
              <w:t>Fabriga Molino</w:t>
            </w:r>
          </w:p>
        </w:tc>
        <w:tc>
          <w:tcPr>
            <w:tcW w:w="1746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108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471CFD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746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108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8256B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r>
              <w:t>Alwasl Group</w:t>
            </w:r>
          </w:p>
        </w:tc>
        <w:tc>
          <w:tcPr>
            <w:tcW w:w="1746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108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9187D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3590" w14:textId="77777777" w:rsidR="00DF2964" w:rsidRDefault="00DF2964" w:rsidP="00810F9C">
      <w:pPr>
        <w:spacing w:after="0" w:line="240" w:lineRule="auto"/>
      </w:pPr>
      <w:r>
        <w:separator/>
      </w:r>
    </w:p>
  </w:endnote>
  <w:endnote w:type="continuationSeparator" w:id="0">
    <w:p w14:paraId="53C797F1" w14:textId="77777777" w:rsidR="00DF2964" w:rsidRDefault="00DF2964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6A9D" w14:textId="268476C1" w:rsidR="00137ADC" w:rsidRDefault="00471CFD">
    <w:pPr>
      <w:pStyle w:val="Footer"/>
    </w:pPr>
    <w:r>
      <w:t>2</w:t>
    </w:r>
    <w:r w:rsidR="00EE2067">
      <w:t>1</w:t>
    </w:r>
    <w:r w:rsidR="00EE2067">
      <w:rPr>
        <w:vertAlign w:val="superscript"/>
      </w:rPr>
      <w:t>st</w:t>
    </w:r>
    <w:r w:rsidR="00137ADC">
      <w:t xml:space="preserve"> </w:t>
    </w:r>
    <w:r w:rsidR="00EE2067">
      <w:t>April</w:t>
    </w:r>
    <w:r>
      <w:t xml:space="preserve"> </w:t>
    </w:r>
    <w:r w:rsidR="00137ADC">
      <w:t>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5A2B" w14:textId="77777777" w:rsidR="00DF2964" w:rsidRDefault="00DF2964" w:rsidP="00810F9C">
      <w:pPr>
        <w:spacing w:after="0" w:line="240" w:lineRule="auto"/>
      </w:pPr>
      <w:r>
        <w:separator/>
      </w:r>
    </w:p>
  </w:footnote>
  <w:footnote w:type="continuationSeparator" w:id="0">
    <w:p w14:paraId="366A19B5" w14:textId="77777777" w:rsidR="00DF2964" w:rsidRDefault="00DF2964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6B02"/>
    <w:rsid w:val="00057D08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E44"/>
    <w:rsid w:val="001610BD"/>
    <w:rsid w:val="0017103F"/>
    <w:rsid w:val="00173093"/>
    <w:rsid w:val="0018086B"/>
    <w:rsid w:val="00194046"/>
    <w:rsid w:val="00196A4D"/>
    <w:rsid w:val="00196E69"/>
    <w:rsid w:val="001A01DB"/>
    <w:rsid w:val="001A2023"/>
    <w:rsid w:val="001A287B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3DEA"/>
    <w:rsid w:val="00283F47"/>
    <w:rsid w:val="0028759A"/>
    <w:rsid w:val="00292C4C"/>
    <w:rsid w:val="00293F71"/>
    <w:rsid w:val="002A41F9"/>
    <w:rsid w:val="002A77F4"/>
    <w:rsid w:val="002B1A27"/>
    <w:rsid w:val="002B2475"/>
    <w:rsid w:val="002B59F0"/>
    <w:rsid w:val="002D0180"/>
    <w:rsid w:val="002D0F1E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748A"/>
    <w:rsid w:val="00391128"/>
    <w:rsid w:val="00393180"/>
    <w:rsid w:val="0039785B"/>
    <w:rsid w:val="003A2CC2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4EF7"/>
    <w:rsid w:val="0042660F"/>
    <w:rsid w:val="00426BBC"/>
    <w:rsid w:val="004330C4"/>
    <w:rsid w:val="004342F6"/>
    <w:rsid w:val="00436117"/>
    <w:rsid w:val="0044657E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37D8"/>
    <w:rsid w:val="00503D9B"/>
    <w:rsid w:val="005048F8"/>
    <w:rsid w:val="00506992"/>
    <w:rsid w:val="00514E04"/>
    <w:rsid w:val="00515569"/>
    <w:rsid w:val="005245FC"/>
    <w:rsid w:val="005261F8"/>
    <w:rsid w:val="005300B8"/>
    <w:rsid w:val="005345A4"/>
    <w:rsid w:val="00546910"/>
    <w:rsid w:val="00550757"/>
    <w:rsid w:val="005523C1"/>
    <w:rsid w:val="0055369C"/>
    <w:rsid w:val="0056006D"/>
    <w:rsid w:val="005745C7"/>
    <w:rsid w:val="00575DB5"/>
    <w:rsid w:val="00590AAF"/>
    <w:rsid w:val="00596A56"/>
    <w:rsid w:val="005C203C"/>
    <w:rsid w:val="005D2528"/>
    <w:rsid w:val="005D3778"/>
    <w:rsid w:val="005E20A9"/>
    <w:rsid w:val="005E3184"/>
    <w:rsid w:val="005E3B6C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70671D"/>
    <w:rsid w:val="00716A31"/>
    <w:rsid w:val="007235E3"/>
    <w:rsid w:val="007344CF"/>
    <w:rsid w:val="007425DB"/>
    <w:rsid w:val="00743847"/>
    <w:rsid w:val="00767E96"/>
    <w:rsid w:val="0078248D"/>
    <w:rsid w:val="00797B82"/>
    <w:rsid w:val="007A5359"/>
    <w:rsid w:val="007B680C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42C2C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D3212"/>
    <w:rsid w:val="008D6B61"/>
    <w:rsid w:val="008E3796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6DAD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E9E"/>
    <w:rsid w:val="00B11679"/>
    <w:rsid w:val="00B45E0B"/>
    <w:rsid w:val="00B54B94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515D"/>
    <w:rsid w:val="00C262B3"/>
    <w:rsid w:val="00C3320C"/>
    <w:rsid w:val="00C42156"/>
    <w:rsid w:val="00C472AF"/>
    <w:rsid w:val="00C51542"/>
    <w:rsid w:val="00C52A51"/>
    <w:rsid w:val="00C55E56"/>
    <w:rsid w:val="00C62200"/>
    <w:rsid w:val="00C66E41"/>
    <w:rsid w:val="00C72FA2"/>
    <w:rsid w:val="00C81029"/>
    <w:rsid w:val="00C847F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B14"/>
    <w:rsid w:val="00D15227"/>
    <w:rsid w:val="00D158A6"/>
    <w:rsid w:val="00D2201B"/>
    <w:rsid w:val="00D2210F"/>
    <w:rsid w:val="00D223F0"/>
    <w:rsid w:val="00D37B01"/>
    <w:rsid w:val="00D37DE1"/>
    <w:rsid w:val="00D428FF"/>
    <w:rsid w:val="00D571DF"/>
    <w:rsid w:val="00D64AE8"/>
    <w:rsid w:val="00D65F21"/>
    <w:rsid w:val="00D83207"/>
    <w:rsid w:val="00D9187D"/>
    <w:rsid w:val="00D95319"/>
    <w:rsid w:val="00D95864"/>
    <w:rsid w:val="00DA1033"/>
    <w:rsid w:val="00DE46AF"/>
    <w:rsid w:val="00DF2964"/>
    <w:rsid w:val="00DF3ECE"/>
    <w:rsid w:val="00E00FF4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703E8"/>
    <w:rsid w:val="00E75B75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E2067"/>
    <w:rsid w:val="00EF27F0"/>
    <w:rsid w:val="00EF3F9C"/>
    <w:rsid w:val="00F04EA4"/>
    <w:rsid w:val="00F11D1C"/>
    <w:rsid w:val="00F177C3"/>
    <w:rsid w:val="00F21E05"/>
    <w:rsid w:val="00F22080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C6EB5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5</cp:revision>
  <cp:lastPrinted>2016-07-07T12:29:00Z</cp:lastPrinted>
  <dcterms:created xsi:type="dcterms:W3CDTF">2020-04-20T10:31:00Z</dcterms:created>
  <dcterms:modified xsi:type="dcterms:W3CDTF">2020-04-21T14:52:00Z</dcterms:modified>
</cp:coreProperties>
</file>